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F7B" w:rsidRDefault="008F3F7B" w:rsidP="008F3F7B">
      <w:pPr>
        <w:spacing w:after="0" w:line="240" w:lineRule="auto"/>
        <w:jc w:val="center"/>
      </w:pPr>
      <w:r>
        <w:t>South Carolina Law Enforcement Division</w:t>
      </w:r>
    </w:p>
    <w:p w:rsidR="008F3F7B" w:rsidRDefault="008F3F7B" w:rsidP="008F3F7B">
      <w:pPr>
        <w:spacing w:after="0" w:line="240" w:lineRule="auto"/>
        <w:jc w:val="center"/>
      </w:pPr>
      <w:r>
        <w:t>Office of Homeland Security</w:t>
      </w:r>
    </w:p>
    <w:p w:rsidR="008F3F7B" w:rsidRDefault="008F3F7B" w:rsidP="008F3F7B">
      <w:pPr>
        <w:spacing w:after="0" w:line="240" w:lineRule="auto"/>
        <w:jc w:val="center"/>
      </w:pPr>
      <w:r>
        <w:t>Notification of Single Annual Audit Applicability Form</w:t>
      </w:r>
    </w:p>
    <w:p w:rsidR="008F3F7B" w:rsidRDefault="008F3F7B" w:rsidP="008F3F7B">
      <w:pPr>
        <w:spacing w:after="0" w:line="240" w:lineRule="auto"/>
        <w:jc w:val="center"/>
      </w:pPr>
    </w:p>
    <w:p w:rsidR="008F3F7B" w:rsidRDefault="008F3F7B" w:rsidP="008F3F7B">
      <w:pPr>
        <w:spacing w:after="0" w:line="240" w:lineRule="auto"/>
      </w:pPr>
      <w:r>
        <w:t>Recipients of a State Homeland Security Grant from the South Carolina Law Enforcement Division must provide, no later than 60 days after their fiscal year end, the following information:</w:t>
      </w:r>
    </w:p>
    <w:p w:rsidR="008F3F7B" w:rsidRDefault="008F3F7B" w:rsidP="008F3F7B">
      <w:pPr>
        <w:spacing w:after="0" w:line="240" w:lineRule="auto"/>
      </w:pPr>
    </w:p>
    <w:p w:rsidR="008F3F7B" w:rsidRDefault="005B1712" w:rsidP="008F3F7B">
      <w:pPr>
        <w:spacing w:after="0" w:line="240" w:lineRule="auto"/>
      </w:pPr>
      <w:r>
        <w:t>Subgrantee___________________________________________________________________________</w:t>
      </w:r>
    </w:p>
    <w:p w:rsidR="005B1712" w:rsidRDefault="005B1712" w:rsidP="008F3F7B">
      <w:pPr>
        <w:spacing w:after="0" w:line="240" w:lineRule="auto"/>
      </w:pPr>
    </w:p>
    <w:p w:rsidR="005B1712" w:rsidRDefault="005B1712" w:rsidP="005B1712">
      <w:pPr>
        <w:pStyle w:val="ListParagraph"/>
        <w:numPr>
          <w:ilvl w:val="0"/>
          <w:numId w:val="2"/>
        </w:numPr>
        <w:spacing w:after="0" w:line="240" w:lineRule="auto"/>
      </w:pPr>
      <w:r>
        <w:t>List amount of Federal expenditures from all sources for the fiscal year ended_________, 20___</w:t>
      </w:r>
    </w:p>
    <w:p w:rsidR="005B1712" w:rsidRDefault="005B1712" w:rsidP="005B1712">
      <w:pPr>
        <w:spacing w:after="0" w:line="240" w:lineRule="auto"/>
      </w:pPr>
    </w:p>
    <w:p w:rsidR="005B1712" w:rsidRDefault="005B1712" w:rsidP="005B1712">
      <w:pPr>
        <w:pStyle w:val="ListParagraph"/>
        <w:numPr>
          <w:ilvl w:val="0"/>
          <w:numId w:val="2"/>
        </w:numPr>
        <w:spacing w:after="0" w:line="240" w:lineRule="auto"/>
      </w:pPr>
      <w:r>
        <w:t xml:space="preserve"> Source/Grant#  (attach additional sheets as necessary)</w:t>
      </w:r>
      <w:r>
        <w:tab/>
      </w:r>
      <w:r>
        <w:tab/>
      </w:r>
      <w:r>
        <w:tab/>
      </w:r>
      <w:r>
        <w:tab/>
      </w:r>
      <w:r w:rsidRPr="005B1712">
        <w:rPr>
          <w:u w:val="single"/>
        </w:rPr>
        <w:t>Dollar Amount</w:t>
      </w:r>
    </w:p>
    <w:p w:rsidR="008F3F7B" w:rsidRDefault="008F3F7B" w:rsidP="005A3FBA">
      <w:pPr>
        <w:spacing w:after="0" w:line="240" w:lineRule="auto"/>
        <w:jc w:val="center"/>
      </w:pPr>
    </w:p>
    <w:p w:rsidR="008F3F7B" w:rsidRDefault="001A42A5" w:rsidP="005B1712">
      <w:pPr>
        <w:spacing w:after="0" w:line="240" w:lineRule="auto"/>
        <w:ind w:left="720"/>
      </w:pPr>
      <w:r>
        <w:t>________________________________________________________</w:t>
      </w:r>
      <w:r>
        <w:tab/>
        <w:t>___________________</w:t>
      </w:r>
    </w:p>
    <w:p w:rsidR="001A42A5" w:rsidRDefault="001A42A5" w:rsidP="005B1712">
      <w:pPr>
        <w:spacing w:after="0" w:line="240" w:lineRule="auto"/>
        <w:ind w:left="720"/>
      </w:pPr>
      <w:r>
        <w:t>________________________________________________________</w:t>
      </w:r>
      <w:r>
        <w:tab/>
        <w:t>___________________</w:t>
      </w:r>
    </w:p>
    <w:p w:rsidR="001A42A5" w:rsidRDefault="001A42A5" w:rsidP="001A42A5">
      <w:pPr>
        <w:spacing w:after="0" w:line="240" w:lineRule="auto"/>
        <w:ind w:left="720"/>
      </w:pPr>
      <w:r>
        <w:t>________________________________________________________</w:t>
      </w:r>
      <w:r>
        <w:tab/>
        <w:t>___________________</w:t>
      </w:r>
    </w:p>
    <w:p w:rsidR="001A42A5" w:rsidRDefault="001A42A5" w:rsidP="001A42A5">
      <w:pPr>
        <w:spacing w:after="0" w:line="240" w:lineRule="auto"/>
        <w:ind w:left="720"/>
      </w:pPr>
      <w:r>
        <w:t>________________________________________________________</w:t>
      </w:r>
      <w:r>
        <w:tab/>
        <w:t>___________________</w:t>
      </w:r>
    </w:p>
    <w:p w:rsidR="001A42A5" w:rsidRDefault="001A42A5" w:rsidP="001A42A5">
      <w:pPr>
        <w:spacing w:after="0" w:line="240" w:lineRule="auto"/>
        <w:ind w:left="720"/>
      </w:pPr>
      <w:r>
        <w:t>________________________________________________________</w:t>
      </w:r>
      <w:r>
        <w:tab/>
        <w:t>___________________</w:t>
      </w:r>
    </w:p>
    <w:p w:rsidR="001A42A5" w:rsidRDefault="001A42A5" w:rsidP="001A42A5">
      <w:pPr>
        <w:spacing w:after="0" w:line="240" w:lineRule="auto"/>
        <w:ind w:left="720"/>
      </w:pPr>
      <w:r>
        <w:t>________________________________________________________</w:t>
      </w:r>
      <w:r>
        <w:tab/>
        <w:t>___________________</w:t>
      </w:r>
    </w:p>
    <w:p w:rsidR="001A42A5" w:rsidRDefault="001A42A5" w:rsidP="001A42A5">
      <w:pPr>
        <w:spacing w:after="0" w:line="240" w:lineRule="auto"/>
        <w:ind w:left="720"/>
      </w:pPr>
      <w:r>
        <w:t>________________________________________________________</w:t>
      </w:r>
      <w:r>
        <w:tab/>
        <w:t>___________________</w:t>
      </w:r>
    </w:p>
    <w:p w:rsidR="001A42A5" w:rsidRDefault="001A42A5" w:rsidP="001A42A5">
      <w:pPr>
        <w:spacing w:after="0" w:line="240" w:lineRule="auto"/>
        <w:ind w:left="720"/>
      </w:pPr>
      <w:r>
        <w:t>________________________________________________________</w:t>
      </w:r>
      <w:r>
        <w:tab/>
        <w:t>___________________</w:t>
      </w:r>
    </w:p>
    <w:p w:rsidR="001A42A5" w:rsidRDefault="001A42A5" w:rsidP="001A42A5">
      <w:pPr>
        <w:spacing w:after="0" w:line="240" w:lineRule="auto"/>
        <w:ind w:left="720"/>
      </w:pPr>
      <w:r>
        <w:t xml:space="preserve">                                                                                                       Total</w:t>
      </w:r>
      <w:r>
        <w:tab/>
      </w:r>
      <w:r>
        <w:tab/>
        <w:t>___________________</w:t>
      </w:r>
    </w:p>
    <w:p w:rsidR="00F94E1F" w:rsidRDefault="00F52094" w:rsidP="00096167">
      <w:pPr>
        <w:pStyle w:val="ListParagraph"/>
        <w:numPr>
          <w:ilvl w:val="0"/>
          <w:numId w:val="2"/>
        </w:numPr>
        <w:spacing w:after="0" w:line="240" w:lineRule="auto"/>
        <w:ind w:left="360" w:firstLine="0"/>
        <w:jc w:val="both"/>
      </w:pPr>
      <w:r>
        <w:rPr>
          <w:noProof/>
        </w:rPr>
        <mc:AlternateContent>
          <mc:Choice Requires="wps">
            <w:drawing>
              <wp:anchor distT="0" distB="0" distL="114300" distR="114300" simplePos="0" relativeHeight="251659264" behindDoc="0" locked="0" layoutInCell="1" allowOverlap="1" wp14:anchorId="3C66E33C" wp14:editId="522848A4">
                <wp:simplePos x="0" y="0"/>
                <wp:positionH relativeFrom="column">
                  <wp:posOffset>480060</wp:posOffset>
                </wp:positionH>
                <wp:positionV relativeFrom="paragraph">
                  <wp:posOffset>20320</wp:posOffset>
                </wp:positionV>
                <wp:extent cx="210185" cy="160020"/>
                <wp:effectExtent l="0" t="0" r="18415" b="11430"/>
                <wp:wrapNone/>
                <wp:docPr id="1" name="Text Box 1"/>
                <wp:cNvGraphicFramePr/>
                <a:graphic xmlns:a="http://schemas.openxmlformats.org/drawingml/2006/main">
                  <a:graphicData uri="http://schemas.microsoft.com/office/word/2010/wordprocessingShape">
                    <wps:wsp>
                      <wps:cNvSpPr txBox="1"/>
                      <wps:spPr>
                        <a:xfrm>
                          <a:off x="0" y="0"/>
                          <a:ext cx="210185" cy="160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2094" w:rsidRDefault="00F520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8pt;margin-top:1.6pt;width:16.5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" fillcolor="white [3201]" strokeweight=".5pt">
                <v:textbox>
                  <w:txbxContent>
                    <w:p w:rsidR="00F52094" w:rsidRDefault="00F52094"/>
                  </w:txbxContent>
                </v:textbox>
              </v:shape>
            </w:pict>
          </mc:Fallback>
        </mc:AlternateContent>
      </w:r>
      <w:r w:rsidR="00096167">
        <w:t xml:space="preserve">        </w:t>
      </w:r>
      <w:r w:rsidR="00A27179">
        <w:t xml:space="preserve"> </w:t>
      </w:r>
      <w:r>
        <w:t xml:space="preserve"> Single Audit </w:t>
      </w:r>
      <w:r w:rsidR="000907A4">
        <w:t xml:space="preserve">Not </w:t>
      </w:r>
      <w:r>
        <w:t>Required</w:t>
      </w:r>
    </w:p>
    <w:p w:rsidR="00F52094" w:rsidRDefault="00F52094" w:rsidP="00F52094">
      <w:pPr>
        <w:pStyle w:val="ListParagraph"/>
        <w:spacing w:after="0" w:line="240" w:lineRule="auto"/>
        <w:ind w:left="1170"/>
        <w:jc w:val="both"/>
        <w:rPr>
          <w:sz w:val="20"/>
          <w:szCs w:val="20"/>
        </w:rPr>
      </w:pPr>
      <w:r w:rsidRPr="00096167">
        <w:rPr>
          <w:sz w:val="20"/>
          <w:szCs w:val="20"/>
        </w:rPr>
        <w:t>(Fiscal Years beginning before 12/26/2014-total Federal expenditures this FY less than $500,000</w:t>
      </w:r>
      <w:r w:rsidR="00096167" w:rsidRPr="00096167">
        <w:rPr>
          <w:sz w:val="20"/>
          <w:szCs w:val="20"/>
        </w:rPr>
        <w:t>;</w:t>
      </w:r>
    </w:p>
    <w:p w:rsidR="00096167" w:rsidRDefault="00096167" w:rsidP="00F52094">
      <w:pPr>
        <w:pStyle w:val="ListParagraph"/>
        <w:spacing w:after="0" w:line="240" w:lineRule="auto"/>
        <w:ind w:left="1170"/>
        <w:jc w:val="both"/>
        <w:rPr>
          <w:sz w:val="20"/>
          <w:szCs w:val="20"/>
        </w:rPr>
      </w:pPr>
      <w:r>
        <w:rPr>
          <w:sz w:val="20"/>
          <w:szCs w:val="20"/>
        </w:rPr>
        <w:t>Fiscal Years beginning after 12/26/2014-Total Federal expenditures this FY less than $750,000)</w:t>
      </w:r>
    </w:p>
    <w:p w:rsidR="00847DD6" w:rsidRDefault="00847DD6" w:rsidP="00F52094">
      <w:pPr>
        <w:pStyle w:val="ListParagraph"/>
        <w:spacing w:after="0" w:line="240" w:lineRule="auto"/>
        <w:ind w:left="1170"/>
        <w:jc w:val="both"/>
        <w:rPr>
          <w:sz w:val="20"/>
          <w:szCs w:val="20"/>
        </w:rPr>
      </w:pPr>
    </w:p>
    <w:p w:rsidR="00847DD6" w:rsidRDefault="00847DD6" w:rsidP="00F024CB">
      <w:pPr>
        <w:pStyle w:val="ListParagraph"/>
        <w:numPr>
          <w:ilvl w:val="0"/>
          <w:numId w:val="2"/>
        </w:numPr>
        <w:spacing w:after="0" w:line="240" w:lineRule="auto"/>
        <w:ind w:left="360" w:firstLine="0"/>
        <w:jc w:val="both"/>
        <w:rPr>
          <w:sz w:val="20"/>
          <w:szCs w:val="20"/>
        </w:rPr>
      </w:pPr>
      <w:r>
        <w:rPr>
          <w:noProof/>
        </w:rPr>
        <mc:AlternateContent>
          <mc:Choice Requires="wps">
            <w:drawing>
              <wp:anchor distT="0" distB="0" distL="114300" distR="114300" simplePos="0" relativeHeight="251661312" behindDoc="0" locked="0" layoutInCell="1" allowOverlap="1" wp14:anchorId="1E8C2607" wp14:editId="019B8B8D">
                <wp:simplePos x="0" y="0"/>
                <wp:positionH relativeFrom="column">
                  <wp:posOffset>480060</wp:posOffset>
                </wp:positionH>
                <wp:positionV relativeFrom="paragraph">
                  <wp:posOffset>17145</wp:posOffset>
                </wp:positionV>
                <wp:extent cx="210185" cy="160020"/>
                <wp:effectExtent l="0" t="0" r="18415" b="11430"/>
                <wp:wrapNone/>
                <wp:docPr id="2" name="Text Box 2"/>
                <wp:cNvGraphicFramePr/>
                <a:graphic xmlns:a="http://schemas.openxmlformats.org/drawingml/2006/main">
                  <a:graphicData uri="http://schemas.microsoft.com/office/word/2010/wordprocessingShape">
                    <wps:wsp>
                      <wps:cNvSpPr txBox="1"/>
                      <wps:spPr>
                        <a:xfrm>
                          <a:off x="0" y="0"/>
                          <a:ext cx="210185" cy="160020"/>
                        </a:xfrm>
                        <a:prstGeom prst="rect">
                          <a:avLst/>
                        </a:prstGeom>
                        <a:solidFill>
                          <a:sysClr val="window" lastClr="FFFFFF"/>
                        </a:solidFill>
                        <a:ln w="6350">
                          <a:solidFill>
                            <a:prstClr val="black"/>
                          </a:solidFill>
                        </a:ln>
                        <a:effectLst/>
                      </wps:spPr>
                      <wps:txbx>
                        <w:txbxContent>
                          <w:p w:rsidR="00847DD6" w:rsidRDefault="00847DD6" w:rsidP="00847D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37.8pt;margin-top:1.35pt;width:16.55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" fillcolor="window" strokeweight=".5pt">
                <v:textbox>
                  <w:txbxContent>
                    <w:p w:rsidR="00847DD6" w:rsidRDefault="00847DD6" w:rsidP="00847DD6"/>
                  </w:txbxContent>
                </v:textbox>
              </v:shape>
            </w:pict>
          </mc:Fallback>
        </mc:AlternateContent>
      </w:r>
      <w:r>
        <w:rPr>
          <w:sz w:val="20"/>
          <w:szCs w:val="20"/>
        </w:rPr>
        <w:t xml:space="preserve"> </w:t>
      </w:r>
      <w:r w:rsidR="00F024CB">
        <w:rPr>
          <w:sz w:val="20"/>
          <w:szCs w:val="20"/>
        </w:rPr>
        <w:t xml:space="preserve">         Single Audit Required (Total Federal Expenditures at least $500,000)</w:t>
      </w:r>
    </w:p>
    <w:p w:rsidR="00F024CB" w:rsidRDefault="00F024CB" w:rsidP="00F024CB">
      <w:pPr>
        <w:pStyle w:val="ListParagraph"/>
        <w:spacing w:after="0" w:line="240" w:lineRule="auto"/>
        <w:ind w:left="1260"/>
        <w:jc w:val="both"/>
        <w:rPr>
          <w:sz w:val="20"/>
          <w:szCs w:val="20"/>
        </w:rPr>
      </w:pPr>
      <w:r>
        <w:rPr>
          <w:sz w:val="20"/>
          <w:szCs w:val="20"/>
        </w:rPr>
        <w:t>(Fiscal Years beginning before 12/26/14-total Federal expenditures this FY $500,00</w:t>
      </w:r>
      <w:r w:rsidR="000907A4">
        <w:rPr>
          <w:sz w:val="20"/>
          <w:szCs w:val="20"/>
        </w:rPr>
        <w:t>0</w:t>
      </w:r>
      <w:r>
        <w:rPr>
          <w:sz w:val="20"/>
          <w:szCs w:val="20"/>
        </w:rPr>
        <w:t xml:space="preserve"> or more;</w:t>
      </w:r>
    </w:p>
    <w:p w:rsidR="000907A4" w:rsidRDefault="000907A4" w:rsidP="00F024CB">
      <w:pPr>
        <w:pStyle w:val="ListParagraph"/>
        <w:spacing w:after="0" w:line="240" w:lineRule="auto"/>
        <w:ind w:left="1260"/>
        <w:jc w:val="both"/>
        <w:rPr>
          <w:sz w:val="20"/>
          <w:szCs w:val="20"/>
        </w:rPr>
      </w:pPr>
      <w:r>
        <w:rPr>
          <w:sz w:val="20"/>
          <w:szCs w:val="20"/>
        </w:rPr>
        <w:t>Fiscal Years beginning after 12/26/2014-Total Federal expenditures this FY $750,000 or more)</w:t>
      </w:r>
    </w:p>
    <w:p w:rsidR="00C400E3" w:rsidRDefault="00C400E3" w:rsidP="00F024CB">
      <w:pPr>
        <w:pStyle w:val="ListParagraph"/>
        <w:spacing w:after="0" w:line="240" w:lineRule="auto"/>
        <w:ind w:left="1260"/>
        <w:jc w:val="both"/>
        <w:rPr>
          <w:sz w:val="20"/>
          <w:szCs w:val="20"/>
        </w:rPr>
      </w:pPr>
    </w:p>
    <w:p w:rsidR="00C400E3" w:rsidRDefault="00C400E3" w:rsidP="00C400E3">
      <w:pPr>
        <w:pStyle w:val="ListParagraph"/>
        <w:spacing w:after="0" w:line="240" w:lineRule="auto"/>
        <w:jc w:val="both"/>
        <w:rPr>
          <w:sz w:val="20"/>
          <w:szCs w:val="20"/>
        </w:rPr>
      </w:pPr>
      <w:r>
        <w:rPr>
          <w:sz w:val="20"/>
          <w:szCs w:val="20"/>
        </w:rPr>
        <w:t xml:space="preserve">If a Single Audit is required, the </w:t>
      </w:r>
      <w:r w:rsidR="00246505">
        <w:rPr>
          <w:sz w:val="20"/>
          <w:szCs w:val="20"/>
        </w:rPr>
        <w:t xml:space="preserve">subrecipient </w:t>
      </w:r>
      <w:r>
        <w:rPr>
          <w:sz w:val="20"/>
          <w:szCs w:val="20"/>
        </w:rPr>
        <w:t>must have it conducted in accordance with the Single Audit Act, OMB Requirements in 2 CFR Part 200 Subpart F, and Generally Accepted Government Auditing Standards for the fiscal year noted above.  The Single Audit Reporting Package and Data Collection Form (Form SF-S</w:t>
      </w:r>
      <w:r w:rsidR="0069159F">
        <w:rPr>
          <w:sz w:val="20"/>
          <w:szCs w:val="20"/>
        </w:rPr>
        <w:t>AC</w:t>
      </w:r>
      <w:r>
        <w:rPr>
          <w:sz w:val="20"/>
          <w:szCs w:val="20"/>
        </w:rPr>
        <w:t>) must be submitted to the Federal Audit Clearinghouse (</w:t>
      </w:r>
      <w:hyperlink r:id="rId8" w:history="1">
        <w:r w:rsidR="007063FB" w:rsidRPr="008E569A">
          <w:rPr>
            <w:rStyle w:val="Hyperlink"/>
            <w:sz w:val="20"/>
            <w:szCs w:val="20"/>
          </w:rPr>
          <w:t>http://harvester.census.gov/sac/</w:t>
        </w:r>
      </w:hyperlink>
      <w:r w:rsidR="007063FB">
        <w:rPr>
          <w:sz w:val="20"/>
          <w:szCs w:val="20"/>
        </w:rPr>
        <w:t>) and the Single Audit to the South Carolina State Law Enforcement Division within the earlier of 30 days after the receipt of the auditor’s report, or nine months after the end of the audit period.</w:t>
      </w:r>
    </w:p>
    <w:p w:rsidR="00006533" w:rsidRDefault="00006533" w:rsidP="00C400E3">
      <w:pPr>
        <w:pStyle w:val="ListParagraph"/>
        <w:spacing w:after="0" w:line="240" w:lineRule="auto"/>
        <w:jc w:val="both"/>
        <w:rPr>
          <w:sz w:val="20"/>
          <w:szCs w:val="20"/>
        </w:rPr>
      </w:pPr>
    </w:p>
    <w:p w:rsidR="00006533" w:rsidRDefault="00006533" w:rsidP="00006533">
      <w:pPr>
        <w:pStyle w:val="ListParagraph"/>
        <w:numPr>
          <w:ilvl w:val="0"/>
          <w:numId w:val="2"/>
        </w:numPr>
        <w:spacing w:after="0" w:line="240" w:lineRule="auto"/>
        <w:jc w:val="both"/>
        <w:rPr>
          <w:sz w:val="20"/>
          <w:szCs w:val="20"/>
        </w:rPr>
      </w:pPr>
      <w:r>
        <w:rPr>
          <w:sz w:val="20"/>
          <w:szCs w:val="20"/>
        </w:rPr>
        <w:t xml:space="preserve"> Contact person responsible for audit arrangement_______________________________________</w:t>
      </w:r>
    </w:p>
    <w:p w:rsidR="00006533" w:rsidRDefault="00006533" w:rsidP="00006533">
      <w:pPr>
        <w:spacing w:after="0" w:line="240" w:lineRule="auto"/>
        <w:jc w:val="both"/>
        <w:rPr>
          <w:sz w:val="20"/>
          <w:szCs w:val="20"/>
        </w:rPr>
      </w:pPr>
    </w:p>
    <w:p w:rsidR="00006533" w:rsidRDefault="00006533" w:rsidP="00006533">
      <w:pPr>
        <w:pStyle w:val="ListParagraph"/>
        <w:numPr>
          <w:ilvl w:val="0"/>
          <w:numId w:val="2"/>
        </w:numPr>
        <w:spacing w:after="0" w:line="240" w:lineRule="auto"/>
        <w:jc w:val="both"/>
        <w:rPr>
          <w:sz w:val="20"/>
          <w:szCs w:val="20"/>
        </w:rPr>
      </w:pPr>
      <w:r>
        <w:rPr>
          <w:sz w:val="20"/>
          <w:szCs w:val="20"/>
        </w:rPr>
        <w:t xml:space="preserve"> Certification by Chief Administrative Official (i.e., City Manager, County Administrator, etc.)  I certify that the amounts shown on this report accurately reflect the federal funds expended by us for the fiscal year indicated above.</w:t>
      </w:r>
      <w:bookmarkStart w:id="0" w:name="_GoBack"/>
      <w:bookmarkEnd w:id="0"/>
    </w:p>
    <w:p w:rsidR="00006533" w:rsidRPr="00006533" w:rsidRDefault="00006533" w:rsidP="00006533">
      <w:pPr>
        <w:pStyle w:val="ListParagraph"/>
        <w:rPr>
          <w:sz w:val="20"/>
          <w:szCs w:val="20"/>
        </w:rPr>
      </w:pPr>
    </w:p>
    <w:p w:rsidR="00006533" w:rsidRDefault="003206B5" w:rsidP="00006533">
      <w:pPr>
        <w:spacing w:after="0" w:line="240" w:lineRule="auto"/>
        <w:jc w:val="both"/>
        <w:rPr>
          <w:sz w:val="20"/>
          <w:szCs w:val="20"/>
        </w:rPr>
      </w:pPr>
      <w:r>
        <w:rPr>
          <w:sz w:val="20"/>
          <w:szCs w:val="20"/>
        </w:rPr>
        <w:t>Signature ________________________________________________       Date_______________________</w:t>
      </w:r>
    </w:p>
    <w:p w:rsidR="003206B5" w:rsidRDefault="003206B5" w:rsidP="00006533">
      <w:pPr>
        <w:spacing w:after="0" w:line="240" w:lineRule="auto"/>
        <w:jc w:val="both"/>
        <w:rPr>
          <w:sz w:val="20"/>
          <w:szCs w:val="20"/>
        </w:rPr>
      </w:pPr>
    </w:p>
    <w:p w:rsidR="003206B5" w:rsidRDefault="003206B5" w:rsidP="00006533">
      <w:pPr>
        <w:spacing w:after="0" w:line="240" w:lineRule="auto"/>
        <w:jc w:val="both"/>
        <w:rPr>
          <w:sz w:val="20"/>
          <w:szCs w:val="20"/>
        </w:rPr>
      </w:pPr>
      <w:r>
        <w:rPr>
          <w:sz w:val="20"/>
          <w:szCs w:val="20"/>
        </w:rPr>
        <w:t>Title____________________________________________________</w:t>
      </w:r>
    </w:p>
    <w:p w:rsidR="003206B5" w:rsidRDefault="003206B5" w:rsidP="00006533">
      <w:pPr>
        <w:spacing w:after="0" w:line="240" w:lineRule="auto"/>
        <w:jc w:val="both"/>
        <w:rPr>
          <w:sz w:val="20"/>
          <w:szCs w:val="20"/>
        </w:rPr>
      </w:pPr>
    </w:p>
    <w:p w:rsidR="003206B5" w:rsidRDefault="003206B5" w:rsidP="003206B5">
      <w:pPr>
        <w:spacing w:after="0" w:line="240" w:lineRule="auto"/>
        <w:jc w:val="center"/>
        <w:rPr>
          <w:sz w:val="20"/>
          <w:szCs w:val="20"/>
        </w:rPr>
      </w:pPr>
      <w:r>
        <w:rPr>
          <w:sz w:val="20"/>
          <w:szCs w:val="20"/>
        </w:rPr>
        <w:t>Please return to:</w:t>
      </w:r>
    </w:p>
    <w:p w:rsidR="003206B5" w:rsidRDefault="003206B5" w:rsidP="003206B5">
      <w:pPr>
        <w:spacing w:after="0" w:line="240" w:lineRule="auto"/>
        <w:jc w:val="center"/>
        <w:rPr>
          <w:sz w:val="20"/>
          <w:szCs w:val="20"/>
        </w:rPr>
      </w:pPr>
    </w:p>
    <w:p w:rsidR="003206B5" w:rsidRDefault="003206B5" w:rsidP="003206B5">
      <w:pPr>
        <w:spacing w:after="0" w:line="240" w:lineRule="auto"/>
        <w:jc w:val="center"/>
        <w:rPr>
          <w:sz w:val="20"/>
          <w:szCs w:val="20"/>
        </w:rPr>
      </w:pPr>
      <w:r>
        <w:rPr>
          <w:sz w:val="20"/>
          <w:szCs w:val="20"/>
        </w:rPr>
        <w:t>South Carolina Law Enforcement Division</w:t>
      </w:r>
    </w:p>
    <w:p w:rsidR="003206B5" w:rsidRDefault="003206B5" w:rsidP="003206B5">
      <w:pPr>
        <w:spacing w:after="0" w:line="240" w:lineRule="auto"/>
        <w:jc w:val="center"/>
        <w:rPr>
          <w:sz w:val="20"/>
          <w:szCs w:val="20"/>
        </w:rPr>
      </w:pPr>
      <w:r>
        <w:rPr>
          <w:sz w:val="20"/>
          <w:szCs w:val="20"/>
        </w:rPr>
        <w:t>Office of Homeland Security</w:t>
      </w:r>
    </w:p>
    <w:p w:rsidR="003206B5" w:rsidRDefault="003206B5" w:rsidP="003206B5">
      <w:pPr>
        <w:spacing w:after="0" w:line="240" w:lineRule="auto"/>
        <w:jc w:val="center"/>
        <w:rPr>
          <w:sz w:val="20"/>
          <w:szCs w:val="20"/>
        </w:rPr>
      </w:pPr>
      <w:r>
        <w:rPr>
          <w:sz w:val="20"/>
          <w:szCs w:val="20"/>
        </w:rPr>
        <w:t>Post Office Box 21398</w:t>
      </w:r>
    </w:p>
    <w:p w:rsidR="003206B5" w:rsidRPr="00006533" w:rsidRDefault="003206B5" w:rsidP="003206B5">
      <w:pPr>
        <w:spacing w:after="0" w:line="240" w:lineRule="auto"/>
        <w:jc w:val="center"/>
        <w:rPr>
          <w:sz w:val="20"/>
          <w:szCs w:val="20"/>
        </w:rPr>
      </w:pPr>
      <w:r>
        <w:rPr>
          <w:sz w:val="20"/>
          <w:szCs w:val="20"/>
        </w:rPr>
        <w:t xml:space="preserve">Columbia, South </w:t>
      </w:r>
      <w:proofErr w:type="gramStart"/>
      <w:r>
        <w:rPr>
          <w:sz w:val="20"/>
          <w:szCs w:val="20"/>
        </w:rPr>
        <w:t>Carolina  29221</w:t>
      </w:r>
      <w:proofErr w:type="gramEnd"/>
      <w:r>
        <w:rPr>
          <w:sz w:val="20"/>
          <w:szCs w:val="20"/>
        </w:rPr>
        <w:t>-1398</w:t>
      </w:r>
    </w:p>
    <w:p w:rsidR="00096167" w:rsidRDefault="00096167" w:rsidP="00F52094">
      <w:pPr>
        <w:pStyle w:val="ListParagraph"/>
        <w:spacing w:after="0" w:line="240" w:lineRule="auto"/>
        <w:ind w:left="1170"/>
        <w:jc w:val="both"/>
        <w:rPr>
          <w:sz w:val="20"/>
          <w:szCs w:val="20"/>
        </w:rPr>
      </w:pPr>
    </w:p>
    <w:p w:rsidR="008F3F7B" w:rsidRDefault="00F94E1F" w:rsidP="008F3F7B">
      <w:pPr>
        <w:spacing w:after="0" w:line="240" w:lineRule="auto"/>
      </w:pPr>
      <w:r>
        <w:tab/>
      </w:r>
      <w:r w:rsidR="001A42A5">
        <w:tab/>
      </w:r>
      <w:r w:rsidR="001A42A5">
        <w:tab/>
      </w:r>
      <w:r w:rsidR="001A42A5">
        <w:tab/>
      </w:r>
      <w:r w:rsidR="001A42A5">
        <w:tab/>
      </w:r>
      <w:r w:rsidR="001A42A5">
        <w:tab/>
      </w:r>
      <w:r w:rsidR="001A42A5">
        <w:tab/>
      </w:r>
      <w:r w:rsidR="001A42A5">
        <w:tab/>
      </w:r>
      <w:r w:rsidR="008338E5">
        <w:tab/>
      </w:r>
      <w:r w:rsidR="008338E5">
        <w:tab/>
        <w:t>HS Form Aud2015</w:t>
      </w:r>
    </w:p>
    <w:sectPr w:rsidR="008F3F7B" w:rsidSect="003206B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526" w:rsidRDefault="002F3526" w:rsidP="008F3F7B">
      <w:pPr>
        <w:spacing w:after="0" w:line="240" w:lineRule="auto"/>
      </w:pPr>
      <w:r>
        <w:separator/>
      </w:r>
    </w:p>
  </w:endnote>
  <w:endnote w:type="continuationSeparator" w:id="0">
    <w:p w:rsidR="002F3526" w:rsidRDefault="002F3526" w:rsidP="008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526" w:rsidRDefault="002F3526" w:rsidP="008F3F7B">
      <w:pPr>
        <w:spacing w:after="0" w:line="240" w:lineRule="auto"/>
      </w:pPr>
      <w:r>
        <w:separator/>
      </w:r>
    </w:p>
  </w:footnote>
  <w:footnote w:type="continuationSeparator" w:id="0">
    <w:p w:rsidR="002F3526" w:rsidRDefault="002F3526" w:rsidP="008F3F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35149"/>
    <w:multiLevelType w:val="hybridMultilevel"/>
    <w:tmpl w:val="3FE6D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A51276"/>
    <w:multiLevelType w:val="hybridMultilevel"/>
    <w:tmpl w:val="A06842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18E"/>
    <w:rsid w:val="00006533"/>
    <w:rsid w:val="000907A4"/>
    <w:rsid w:val="00091D0F"/>
    <w:rsid w:val="00096167"/>
    <w:rsid w:val="001A42A5"/>
    <w:rsid w:val="00246505"/>
    <w:rsid w:val="00287A07"/>
    <w:rsid w:val="002F3526"/>
    <w:rsid w:val="003206B5"/>
    <w:rsid w:val="003A56D4"/>
    <w:rsid w:val="0057618E"/>
    <w:rsid w:val="00597ABC"/>
    <w:rsid w:val="005A3FBA"/>
    <w:rsid w:val="005B1712"/>
    <w:rsid w:val="0069159F"/>
    <w:rsid w:val="007002ED"/>
    <w:rsid w:val="007063FB"/>
    <w:rsid w:val="008338E5"/>
    <w:rsid w:val="00847BE9"/>
    <w:rsid w:val="00847DD6"/>
    <w:rsid w:val="008F3F7B"/>
    <w:rsid w:val="00A27179"/>
    <w:rsid w:val="00C3353C"/>
    <w:rsid w:val="00C400E3"/>
    <w:rsid w:val="00CF6DEC"/>
    <w:rsid w:val="00F024CB"/>
    <w:rsid w:val="00F52094"/>
    <w:rsid w:val="00F94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F7B"/>
  </w:style>
  <w:style w:type="paragraph" w:styleId="Footer">
    <w:name w:val="footer"/>
    <w:basedOn w:val="Normal"/>
    <w:link w:val="FooterChar"/>
    <w:uiPriority w:val="99"/>
    <w:unhideWhenUsed/>
    <w:rsid w:val="008F3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F7B"/>
  </w:style>
  <w:style w:type="paragraph" w:styleId="ListParagraph">
    <w:name w:val="List Paragraph"/>
    <w:basedOn w:val="Normal"/>
    <w:uiPriority w:val="34"/>
    <w:qFormat/>
    <w:rsid w:val="005B1712"/>
    <w:pPr>
      <w:ind w:left="720"/>
      <w:contextualSpacing/>
    </w:pPr>
  </w:style>
  <w:style w:type="character" w:styleId="Hyperlink">
    <w:name w:val="Hyperlink"/>
    <w:basedOn w:val="DefaultParagraphFont"/>
    <w:uiPriority w:val="99"/>
    <w:unhideWhenUsed/>
    <w:rsid w:val="007063FB"/>
    <w:rPr>
      <w:color w:val="0000FF" w:themeColor="hyperlink"/>
      <w:u w:val="single"/>
    </w:rPr>
  </w:style>
  <w:style w:type="paragraph" w:styleId="BalloonText">
    <w:name w:val="Balloon Text"/>
    <w:basedOn w:val="Normal"/>
    <w:link w:val="BalloonTextChar"/>
    <w:uiPriority w:val="99"/>
    <w:semiHidden/>
    <w:unhideWhenUsed/>
    <w:rsid w:val="00246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5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F7B"/>
  </w:style>
  <w:style w:type="paragraph" w:styleId="Footer">
    <w:name w:val="footer"/>
    <w:basedOn w:val="Normal"/>
    <w:link w:val="FooterChar"/>
    <w:uiPriority w:val="99"/>
    <w:unhideWhenUsed/>
    <w:rsid w:val="008F3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F7B"/>
  </w:style>
  <w:style w:type="paragraph" w:styleId="ListParagraph">
    <w:name w:val="List Paragraph"/>
    <w:basedOn w:val="Normal"/>
    <w:uiPriority w:val="34"/>
    <w:qFormat/>
    <w:rsid w:val="005B1712"/>
    <w:pPr>
      <w:ind w:left="720"/>
      <w:contextualSpacing/>
    </w:pPr>
  </w:style>
  <w:style w:type="character" w:styleId="Hyperlink">
    <w:name w:val="Hyperlink"/>
    <w:basedOn w:val="DefaultParagraphFont"/>
    <w:uiPriority w:val="99"/>
    <w:unhideWhenUsed/>
    <w:rsid w:val="007063FB"/>
    <w:rPr>
      <w:color w:val="0000FF" w:themeColor="hyperlink"/>
      <w:u w:val="single"/>
    </w:rPr>
  </w:style>
  <w:style w:type="paragraph" w:styleId="BalloonText">
    <w:name w:val="Balloon Text"/>
    <w:basedOn w:val="Normal"/>
    <w:link w:val="BalloonTextChar"/>
    <w:uiPriority w:val="99"/>
    <w:semiHidden/>
    <w:unhideWhenUsed/>
    <w:rsid w:val="00246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5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arvester.census.gov/sa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SLED</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Strange, Donna</dc:creator>
  <cp:lastModifiedBy>Strange, Donna</cp:lastModifiedBy>
  <cp:revision>4</cp:revision>
  <cp:lastPrinted>2015-08-20T14:50:00Z</cp:lastPrinted>
  <dcterms:created xsi:type="dcterms:W3CDTF">2015-04-29T20:15:00Z</dcterms:created>
  <dcterms:modified xsi:type="dcterms:W3CDTF">2015-08-20T14:52:00Z</dcterms:modified>
</cp:coreProperties>
</file>